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73376" w14:textId="5665A787" w:rsidR="00200591" w:rsidRDefault="00200591" w:rsidP="008A1966">
      <w:pPr>
        <w:shd w:val="clear" w:color="auto" w:fill="FFFFFF"/>
        <w:spacing w:after="0" w:line="240" w:lineRule="auto"/>
        <w:textAlignment w:val="baseline"/>
        <w:rPr>
          <w:rFonts w:ascii="Times New Roman" w:hAnsi="Times New Roman" w:cs="Times New Roman"/>
          <w:color w:val="000000" w:themeColor="text1"/>
          <w:sz w:val="24"/>
          <w:szCs w:val="24"/>
        </w:rPr>
      </w:pPr>
      <w:bookmarkStart w:id="0" w:name="_GoBack"/>
      <w:bookmarkEnd w:id="0"/>
    </w:p>
    <w:p w14:paraId="52F7531B" w14:textId="5D3647DD" w:rsidR="00745675" w:rsidRDefault="00745675" w:rsidP="00130983">
      <w:pPr>
        <w:rPr>
          <w:rFonts w:ascii="Times New Roman" w:eastAsia="Times New Roman" w:hAnsi="Times New Roman" w:cs="Times New Roman"/>
          <w:b/>
          <w:color w:val="000000" w:themeColor="text1"/>
          <w:sz w:val="24"/>
          <w:szCs w:val="24"/>
        </w:rPr>
      </w:pPr>
      <w:r w:rsidRPr="004C4AA6">
        <w:rPr>
          <w:rFonts w:ascii="Times New Roman" w:eastAsia="Times New Roman" w:hAnsi="Times New Roman" w:cs="Times New Roman"/>
          <w:b/>
          <w:color w:val="000000" w:themeColor="text1"/>
          <w:sz w:val="24"/>
          <w:szCs w:val="24"/>
        </w:rPr>
        <w:t>Kokie požymiai rodo, kad vaiko adaptacija mokykloje sėkminga?</w:t>
      </w:r>
    </w:p>
    <w:p w14:paraId="159D97EB" w14:textId="77777777" w:rsidR="00273F54" w:rsidRPr="004C4AA6" w:rsidRDefault="00273F54" w:rsidP="00273F54">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14:paraId="753C14D0" w14:textId="59D9D08F" w:rsidR="00745675"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color w:val="000000" w:themeColor="text1"/>
          <w:sz w:val="24"/>
          <w:szCs w:val="24"/>
        </w:rPr>
        <w:t xml:space="preserve">Emocinis stabilumas. </w:t>
      </w:r>
      <w:r w:rsidRPr="004C4AA6">
        <w:rPr>
          <w:rFonts w:ascii="Times New Roman" w:eastAsia="Times New Roman" w:hAnsi="Times New Roman" w:cs="Times New Roman"/>
          <w:color w:val="000000" w:themeColor="text1"/>
          <w:sz w:val="24"/>
          <w:szCs w:val="24"/>
        </w:rPr>
        <w:t>Vaikas yra ramus, nejaučia nerimo, baimių mokyklos atžvilgiu. Nebestebimas padidintas nuovargis, verkšlenimas. Jo nuotaika stabili, dažniau pozityvi, noriai eina į mokyklą, mokykloje jam įdomu.</w:t>
      </w:r>
    </w:p>
    <w:p w14:paraId="1422F503" w14:textId="77777777" w:rsidR="00273F54" w:rsidRPr="004C4AA6" w:rsidRDefault="00273F54"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6FA7A391" w14:textId="2D4CF0AB" w:rsidR="003C0810"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color w:val="000000" w:themeColor="text1"/>
          <w:sz w:val="24"/>
          <w:szCs w:val="24"/>
        </w:rPr>
        <w:t xml:space="preserve">Patenkinamas mokymosi pasiekimų lygis. </w:t>
      </w:r>
      <w:r w:rsidRPr="004C4AA6">
        <w:rPr>
          <w:rFonts w:ascii="Times New Roman" w:eastAsia="Times New Roman" w:hAnsi="Times New Roman" w:cs="Times New Roman"/>
          <w:color w:val="000000" w:themeColor="text1"/>
          <w:sz w:val="24"/>
          <w:szCs w:val="24"/>
        </w:rPr>
        <w:t>Geba</w:t>
      </w:r>
      <w:r w:rsidR="003C0810">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t xml:space="preserve"> </w:t>
      </w:r>
      <w:r w:rsidR="003C0810">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t>suprasti užduotį ir kartu su kitais vaikais ieškoti jos sprendim</w:t>
      </w:r>
      <w:r w:rsidR="003C0810">
        <w:rPr>
          <w:rFonts w:ascii="Times New Roman" w:eastAsia="Times New Roman" w:hAnsi="Times New Roman" w:cs="Times New Roman"/>
          <w:color w:val="000000" w:themeColor="text1"/>
          <w:sz w:val="24"/>
          <w:szCs w:val="24"/>
        </w:rPr>
        <w:t>o,</w:t>
      </w:r>
    </w:p>
    <w:p w14:paraId="1CF76B59" w14:textId="329FDA7C" w:rsidR="00745675" w:rsidRDefault="003C0810"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45675" w:rsidRPr="004C4AA6">
        <w:rPr>
          <w:rFonts w:ascii="Times New Roman" w:eastAsia="Times New Roman" w:hAnsi="Times New Roman" w:cs="Times New Roman"/>
          <w:color w:val="000000" w:themeColor="text1"/>
          <w:sz w:val="24"/>
          <w:szCs w:val="24"/>
        </w:rPr>
        <w:t xml:space="preserve">sąmoningai atsiminti mokymosi medžiagą,  </w:t>
      </w:r>
      <w:r w:rsidR="007C4D05">
        <w:rPr>
          <w:rFonts w:ascii="Times New Roman" w:eastAsia="Times New Roman" w:hAnsi="Times New Roman" w:cs="Times New Roman"/>
          <w:color w:val="000000" w:themeColor="text1"/>
          <w:sz w:val="24"/>
          <w:szCs w:val="24"/>
        </w:rPr>
        <w:t>•</w:t>
      </w:r>
      <w:r w:rsidR="00745675" w:rsidRPr="004C4AA6">
        <w:rPr>
          <w:rFonts w:ascii="Times New Roman" w:eastAsia="Times New Roman" w:hAnsi="Times New Roman" w:cs="Times New Roman"/>
          <w:color w:val="000000" w:themeColor="text1"/>
          <w:sz w:val="24"/>
          <w:szCs w:val="24"/>
        </w:rPr>
        <w:t>atlikti užduotį savarankiškai,</w:t>
      </w:r>
      <w:r w:rsidR="007C4D05">
        <w:rPr>
          <w:rFonts w:ascii="Times New Roman" w:eastAsia="Times New Roman" w:hAnsi="Times New Roman" w:cs="Times New Roman"/>
          <w:color w:val="000000" w:themeColor="text1"/>
          <w:sz w:val="24"/>
          <w:szCs w:val="24"/>
        </w:rPr>
        <w:t xml:space="preserve"> o nepavykus, </w:t>
      </w:r>
      <w:r w:rsidR="00745675" w:rsidRPr="004C4AA6">
        <w:rPr>
          <w:rFonts w:ascii="Times New Roman" w:eastAsia="Times New Roman" w:hAnsi="Times New Roman" w:cs="Times New Roman"/>
          <w:color w:val="000000" w:themeColor="text1"/>
          <w:sz w:val="24"/>
          <w:szCs w:val="24"/>
        </w:rPr>
        <w:t xml:space="preserve"> prašyti suaugusiojo</w:t>
      </w:r>
      <w:r w:rsidR="007C4D05">
        <w:rPr>
          <w:rFonts w:ascii="Times New Roman" w:eastAsia="Times New Roman" w:hAnsi="Times New Roman" w:cs="Times New Roman"/>
          <w:color w:val="000000" w:themeColor="text1"/>
          <w:sz w:val="24"/>
          <w:szCs w:val="24"/>
        </w:rPr>
        <w:t xml:space="preserve"> pagalbos.</w:t>
      </w:r>
    </w:p>
    <w:p w14:paraId="4F7B6DD5" w14:textId="77777777" w:rsidR="00273F54" w:rsidRPr="004C4AA6" w:rsidRDefault="00273F54"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5ADDEB81" w14:textId="081CF737" w:rsidR="00745675"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color w:val="000000" w:themeColor="text1"/>
          <w:sz w:val="24"/>
          <w:szCs w:val="24"/>
        </w:rPr>
        <w:t xml:space="preserve">Adekvatūs santykiai su mokytojais ir bendraklasiais. </w:t>
      </w:r>
      <w:r w:rsidRPr="004C4AA6">
        <w:rPr>
          <w:rFonts w:ascii="Times New Roman" w:eastAsia="Times New Roman" w:hAnsi="Times New Roman" w:cs="Times New Roman"/>
          <w:color w:val="000000" w:themeColor="text1"/>
          <w:sz w:val="24"/>
          <w:szCs w:val="24"/>
        </w:rPr>
        <w:t>Santykiai su kitais vaikais klostosi ramiai, be ypatingų konfliktų arba jie įvyksta gana retai, turi draugų klasėje. Santykis su mokytoju (-</w:t>
      </w:r>
      <w:proofErr w:type="spellStart"/>
      <w:r w:rsidRPr="004C4AA6">
        <w:rPr>
          <w:rFonts w:ascii="Times New Roman" w:eastAsia="Times New Roman" w:hAnsi="Times New Roman" w:cs="Times New Roman"/>
          <w:color w:val="000000" w:themeColor="text1"/>
          <w:sz w:val="24"/>
          <w:szCs w:val="24"/>
        </w:rPr>
        <w:t>ais</w:t>
      </w:r>
      <w:proofErr w:type="spellEnd"/>
      <w:r w:rsidR="00273F54">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t xml:space="preserve"> taip pat būna tolygus, vaikas elgiasi pagarbiai, pripažįsta mokytojo autoritetą.</w:t>
      </w:r>
    </w:p>
    <w:p w14:paraId="7CE0DA84" w14:textId="77777777" w:rsidR="00273F54" w:rsidRPr="004C4AA6" w:rsidRDefault="00273F54"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0EA09A38"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4C4AA6">
        <w:rPr>
          <w:rFonts w:ascii="Times New Roman" w:eastAsia="Times New Roman" w:hAnsi="Times New Roman" w:cs="Times New Roman"/>
          <w:b/>
          <w:color w:val="000000" w:themeColor="text1"/>
          <w:sz w:val="24"/>
          <w:szCs w:val="24"/>
        </w:rPr>
        <w:t xml:space="preserve">Savęs kaip mokinio suvokimas. </w:t>
      </w:r>
      <w:r w:rsidRPr="004C4AA6">
        <w:rPr>
          <w:rFonts w:ascii="Times New Roman" w:eastAsia="Times New Roman" w:hAnsi="Times New Roman" w:cs="Times New Roman"/>
          <w:color w:val="000000" w:themeColor="text1"/>
          <w:sz w:val="24"/>
          <w:szCs w:val="24"/>
        </w:rPr>
        <w:t>Vaikas supranta, kad eina į mokyklą mokytis, didžiuojasi savo nauju vaidmeniu.</w:t>
      </w:r>
      <w:r w:rsidRPr="004C4AA6">
        <w:rPr>
          <w:rFonts w:ascii="Times New Roman" w:eastAsia="Times New Roman" w:hAnsi="Times New Roman" w:cs="Times New Roman"/>
          <w:b/>
          <w:color w:val="000000" w:themeColor="text1"/>
          <w:sz w:val="24"/>
          <w:szCs w:val="24"/>
        </w:rPr>
        <w:t xml:space="preserve"> </w:t>
      </w:r>
    </w:p>
    <w:p w14:paraId="42490E77" w14:textId="77777777" w:rsidR="00745675" w:rsidRDefault="00745675"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07BCC6F2" w14:textId="77777777" w:rsidR="00745675" w:rsidRDefault="00745675"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16C6FF9F" w14:textId="77777777" w:rsidR="00273F54" w:rsidRDefault="00273F54"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6FEC2315" w14:textId="77777777" w:rsidR="00273F54" w:rsidRDefault="00273F54"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24F55519" w14:textId="77777777" w:rsidR="00273F54" w:rsidRDefault="00273F54"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7464D8B5" w14:textId="77777777" w:rsidR="00273F54" w:rsidRDefault="00273F54"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6B2FAD52" w14:textId="77777777" w:rsidR="00273F54" w:rsidRDefault="00273F54"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1D4FD646" w14:textId="77777777" w:rsidR="00273F54" w:rsidRPr="004C4AA6" w:rsidRDefault="00273F54" w:rsidP="00273F5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p>
    <w:p w14:paraId="4EC2A330" w14:textId="77777777" w:rsidR="007C4D05" w:rsidRDefault="007C4D05" w:rsidP="007C4D05">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rPr>
      </w:pPr>
      <w:r w:rsidRPr="004C4AA6">
        <w:rPr>
          <w:rFonts w:ascii="Times New Roman" w:eastAsia="Times New Roman" w:hAnsi="Times New Roman" w:cs="Times New Roman"/>
          <w:b/>
          <w:color w:val="000000" w:themeColor="text1"/>
          <w:sz w:val="24"/>
          <w:szCs w:val="24"/>
        </w:rPr>
        <w:t>Kaip pasiruošti mokyklai be streso?</w:t>
      </w:r>
    </w:p>
    <w:p w14:paraId="0BBD6ACD" w14:textId="77777777" w:rsidR="007C4D05" w:rsidRDefault="007C4D05" w:rsidP="00273F54">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14:paraId="10BA1BA1" w14:textId="77777777" w:rsidR="007C4D05" w:rsidRDefault="007C4D05" w:rsidP="00273F54">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14:paraId="6DD7E945" w14:textId="0F9CE2EB"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color w:val="000000" w:themeColor="text1"/>
          <w:sz w:val="24"/>
          <w:szCs w:val="24"/>
        </w:rPr>
        <w:t xml:space="preserve">Kurkite realų mokyklos paveikslą: nuteikite vaiką, kad teks susidurti ir su netikėtumais, ir su nesupratimu. </w:t>
      </w:r>
      <w:r w:rsidRPr="004C4AA6">
        <w:rPr>
          <w:rFonts w:ascii="Times New Roman" w:eastAsia="Times New Roman" w:hAnsi="Times New Roman" w:cs="Times New Roman"/>
          <w:color w:val="000000" w:themeColor="text1"/>
          <w:sz w:val="24"/>
          <w:szCs w:val="24"/>
        </w:rPr>
        <w:t>Mokykite vaiką dirbti ir žaisti savarankiškai, kartas nuo karto pagiriant ar skiriant kitokį</w:t>
      </w:r>
      <w:r w:rsidR="007C4D05">
        <w:rPr>
          <w:rFonts w:ascii="Times New Roman" w:eastAsia="Times New Roman" w:hAnsi="Times New Roman" w:cs="Times New Roman"/>
          <w:color w:val="000000" w:themeColor="text1"/>
          <w:sz w:val="24"/>
          <w:szCs w:val="24"/>
        </w:rPr>
        <w:t xml:space="preserve"> paskatinimą</w:t>
      </w:r>
      <w:r w:rsidRPr="004C4AA6">
        <w:rPr>
          <w:rFonts w:ascii="Times New Roman" w:eastAsia="Times New Roman" w:hAnsi="Times New Roman" w:cs="Times New Roman"/>
          <w:color w:val="000000" w:themeColor="text1"/>
          <w:sz w:val="24"/>
          <w:szCs w:val="24"/>
        </w:rPr>
        <w:t>. Ugdykite vaiko atsakomybę. Vaikas turi pajusti, kad mokymasis – rimta veikla, už kurios sėkmę bus atsakingas jis pats. Ugdykite vaiko socialinius įgūdžius. Mokykite vaiką prisistatyti, prašyti pagalbos, susidraugauti, tinkamai reikšti jausmus, ugdykite savivertę, sugebėjimą pasakyti „ne“, spręsti konfliktus. Negąsdinkite vaiko mokykla, nes taip gali atsirasti priešiškumas mokyklai ar jos baimė.</w:t>
      </w:r>
      <w:r w:rsidRPr="004C4AA6">
        <w:rPr>
          <w:rFonts w:ascii="Times New Roman" w:eastAsia="Times New Roman" w:hAnsi="Times New Roman" w:cs="Times New Roman"/>
          <w:b/>
          <w:color w:val="000000" w:themeColor="text1"/>
          <w:sz w:val="24"/>
          <w:szCs w:val="24"/>
        </w:rPr>
        <w:t xml:space="preserve"> </w:t>
      </w:r>
      <w:r w:rsidRPr="004C4AA6">
        <w:rPr>
          <w:rFonts w:ascii="Times New Roman" w:eastAsia="Times New Roman" w:hAnsi="Times New Roman" w:cs="Times New Roman"/>
          <w:color w:val="000000" w:themeColor="text1"/>
          <w:sz w:val="24"/>
          <w:szCs w:val="24"/>
        </w:rPr>
        <w:t>Tikėkite savo vaiko sėkme, tuomet jis jausis tvirtesnis, pajėgesnis, turės daugiau valios, jėgų ir užsispyrimo siekti tikslo. Palaikykite vaiką. Jūsų vaikas turi tvirtai žinoti, kad susidūręs su problemomis, nesėkmėmis, jis visuomet sulauks jūsų pagalbos ar patarimo.</w:t>
      </w:r>
    </w:p>
    <w:p w14:paraId="0F1CFA2D" w14:textId="77777777" w:rsidR="00745675" w:rsidRDefault="00745675" w:rsidP="00273F54">
      <w:pPr>
        <w:shd w:val="clear" w:color="auto" w:fill="FFFFFF"/>
        <w:spacing w:after="0" w:line="240" w:lineRule="auto"/>
        <w:textAlignment w:val="baseline"/>
        <w:rPr>
          <w:rFonts w:ascii="Times New Roman" w:hAnsi="Times New Roman" w:cs="Times New Roman"/>
          <w:color w:val="000000" w:themeColor="text1"/>
          <w:sz w:val="24"/>
          <w:szCs w:val="24"/>
        </w:rPr>
      </w:pPr>
    </w:p>
    <w:p w14:paraId="65B6386F" w14:textId="77777777" w:rsidR="00745675" w:rsidRDefault="00745675" w:rsidP="00273F54">
      <w:pPr>
        <w:shd w:val="clear" w:color="auto" w:fill="FFFFFF"/>
        <w:spacing w:after="0" w:line="240" w:lineRule="auto"/>
        <w:textAlignment w:val="baseline"/>
        <w:rPr>
          <w:rFonts w:ascii="Times New Roman" w:hAnsi="Times New Roman" w:cs="Times New Roman"/>
          <w:color w:val="000000" w:themeColor="text1"/>
          <w:sz w:val="24"/>
          <w:szCs w:val="24"/>
        </w:rPr>
      </w:pPr>
    </w:p>
    <w:p w14:paraId="64E336FD" w14:textId="77777777" w:rsidR="0077675B" w:rsidRDefault="0077675B" w:rsidP="00273F54">
      <w:pPr>
        <w:shd w:val="clear" w:color="auto" w:fill="FFFFFF"/>
        <w:spacing w:after="0" w:line="240" w:lineRule="auto"/>
        <w:textAlignment w:val="baseline"/>
        <w:rPr>
          <w:rFonts w:ascii="Times New Roman" w:hAnsi="Times New Roman" w:cs="Times New Roman"/>
          <w:color w:val="000000" w:themeColor="text1"/>
          <w:sz w:val="24"/>
          <w:szCs w:val="24"/>
        </w:rPr>
      </w:pPr>
    </w:p>
    <w:p w14:paraId="4A13F7C5" w14:textId="77777777" w:rsidR="0077675B" w:rsidRDefault="0077675B" w:rsidP="00273F54">
      <w:pPr>
        <w:shd w:val="clear" w:color="auto" w:fill="FFFFFF"/>
        <w:spacing w:after="0" w:line="240" w:lineRule="auto"/>
        <w:textAlignment w:val="baseline"/>
        <w:rPr>
          <w:rFonts w:ascii="Times New Roman" w:hAnsi="Times New Roman" w:cs="Times New Roman"/>
          <w:color w:val="000000" w:themeColor="text1"/>
          <w:sz w:val="24"/>
          <w:szCs w:val="24"/>
        </w:rPr>
      </w:pPr>
    </w:p>
    <w:p w14:paraId="1A9FDAFC" w14:textId="7BC184E3" w:rsidR="00745675" w:rsidRPr="004C4AA6" w:rsidRDefault="00745675" w:rsidP="00273F54">
      <w:pPr>
        <w:shd w:val="clear" w:color="auto" w:fill="FFFFFF"/>
        <w:spacing w:after="0" w:line="240" w:lineRule="auto"/>
        <w:textAlignment w:val="baseline"/>
        <w:rPr>
          <w:rFonts w:ascii="Times New Roman" w:hAnsi="Times New Roman" w:cs="Times New Roman"/>
          <w:color w:val="000000" w:themeColor="text1"/>
          <w:sz w:val="24"/>
          <w:szCs w:val="24"/>
        </w:rPr>
      </w:pPr>
      <w:r w:rsidRPr="004C4AA6">
        <w:rPr>
          <w:rFonts w:ascii="Times New Roman" w:hAnsi="Times New Roman" w:cs="Times New Roman"/>
          <w:color w:val="000000" w:themeColor="text1"/>
          <w:sz w:val="24"/>
          <w:szCs w:val="24"/>
        </w:rPr>
        <w:t>Parengė:</w:t>
      </w:r>
    </w:p>
    <w:p w14:paraId="01A0B52A" w14:textId="77777777" w:rsidR="00745675" w:rsidRPr="004C4AA6" w:rsidRDefault="00745675" w:rsidP="00273F54">
      <w:pPr>
        <w:shd w:val="clear" w:color="auto" w:fill="FFFFFF"/>
        <w:spacing w:after="0"/>
        <w:textAlignment w:val="baseline"/>
        <w:rPr>
          <w:rFonts w:ascii="Times New Roman" w:hAnsi="Times New Roman" w:cs="Times New Roman"/>
          <w:color w:val="000000" w:themeColor="text1"/>
          <w:sz w:val="24"/>
          <w:szCs w:val="24"/>
        </w:rPr>
      </w:pPr>
      <w:r w:rsidRPr="004C4AA6">
        <w:rPr>
          <w:rFonts w:ascii="Times New Roman" w:hAnsi="Times New Roman" w:cs="Times New Roman"/>
          <w:color w:val="000000" w:themeColor="text1"/>
          <w:sz w:val="24"/>
          <w:szCs w:val="24"/>
        </w:rPr>
        <w:t>Šilutės lopšelis-darželis  „Gintarėlis“</w:t>
      </w:r>
    </w:p>
    <w:p w14:paraId="0D52C7E7" w14:textId="77777777" w:rsidR="00745675" w:rsidRPr="004C4AA6" w:rsidRDefault="00745675" w:rsidP="00273F54">
      <w:pPr>
        <w:shd w:val="clear" w:color="auto" w:fill="FFFFFF"/>
        <w:spacing w:after="0"/>
        <w:textAlignment w:val="baseline"/>
        <w:rPr>
          <w:rFonts w:ascii="Times New Roman" w:hAnsi="Times New Roman" w:cs="Times New Roman"/>
          <w:color w:val="000000" w:themeColor="text1"/>
          <w:sz w:val="24"/>
          <w:szCs w:val="24"/>
        </w:rPr>
      </w:pPr>
      <w:r w:rsidRPr="004C4AA6">
        <w:rPr>
          <w:rFonts w:ascii="Times New Roman" w:hAnsi="Times New Roman" w:cs="Times New Roman"/>
          <w:color w:val="000000" w:themeColor="text1"/>
          <w:sz w:val="24"/>
          <w:szCs w:val="24"/>
        </w:rPr>
        <w:t>Socialiniai partneriai:</w:t>
      </w:r>
    </w:p>
    <w:p w14:paraId="3BCBB2E0" w14:textId="77777777" w:rsidR="00745675" w:rsidRPr="004C4AA6" w:rsidRDefault="00745675" w:rsidP="00273F54">
      <w:pPr>
        <w:shd w:val="clear" w:color="auto" w:fill="FFFFFF"/>
        <w:spacing w:after="0"/>
        <w:textAlignment w:val="baseline"/>
        <w:rPr>
          <w:rFonts w:ascii="Times New Roman" w:hAnsi="Times New Roman" w:cs="Times New Roman"/>
          <w:color w:val="000000" w:themeColor="text1"/>
          <w:sz w:val="24"/>
          <w:szCs w:val="24"/>
        </w:rPr>
      </w:pPr>
      <w:r w:rsidRPr="004C4AA6">
        <w:rPr>
          <w:rFonts w:ascii="Times New Roman" w:hAnsi="Times New Roman" w:cs="Times New Roman"/>
          <w:color w:val="000000" w:themeColor="text1"/>
          <w:sz w:val="24"/>
          <w:szCs w:val="24"/>
        </w:rPr>
        <w:t>Šilutės Žibų pradinė mokykla</w:t>
      </w:r>
    </w:p>
    <w:p w14:paraId="109A0512" w14:textId="57BAF485" w:rsidR="00745675" w:rsidRDefault="00745675" w:rsidP="00273F54">
      <w:pPr>
        <w:shd w:val="clear" w:color="auto" w:fill="FFFFFF"/>
        <w:spacing w:after="0" w:line="240" w:lineRule="auto"/>
        <w:textAlignment w:val="baseline"/>
        <w:rPr>
          <w:rFonts w:ascii="Times New Roman" w:hAnsi="Times New Roman" w:cs="Times New Roman"/>
          <w:color w:val="000000" w:themeColor="text1"/>
          <w:sz w:val="24"/>
          <w:szCs w:val="24"/>
        </w:rPr>
      </w:pPr>
      <w:r w:rsidRPr="004C4AA6">
        <w:rPr>
          <w:rFonts w:ascii="Times New Roman" w:hAnsi="Times New Roman" w:cs="Times New Roman"/>
          <w:color w:val="000000" w:themeColor="text1"/>
          <w:sz w:val="24"/>
          <w:szCs w:val="24"/>
        </w:rPr>
        <w:t>Šilutės Pamario p</w:t>
      </w:r>
      <w:r w:rsidR="008C17C7">
        <w:rPr>
          <w:rFonts w:ascii="Times New Roman" w:hAnsi="Times New Roman" w:cs="Times New Roman"/>
          <w:color w:val="000000" w:themeColor="text1"/>
          <w:sz w:val="24"/>
          <w:szCs w:val="24"/>
        </w:rPr>
        <w:t>rogimnazija</w:t>
      </w:r>
    </w:p>
    <w:p w14:paraId="04EA0F1E" w14:textId="77777777" w:rsidR="00273F54" w:rsidRDefault="00273F54" w:rsidP="00273F54">
      <w:pPr>
        <w:shd w:val="clear" w:color="auto" w:fill="FFFFFF"/>
        <w:spacing w:after="0" w:line="240" w:lineRule="auto"/>
        <w:jc w:val="center"/>
        <w:textAlignment w:val="baseline"/>
        <w:outlineLvl w:val="0"/>
        <w:rPr>
          <w:rFonts w:ascii="Roboto" w:eastAsia="Times New Roman" w:hAnsi="Roboto" w:cs="Times New Roman"/>
          <w:b/>
          <w:bCs/>
          <w:caps/>
          <w:color w:val="000000" w:themeColor="text1"/>
          <w:kern w:val="36"/>
          <w:sz w:val="24"/>
          <w:szCs w:val="24"/>
        </w:rPr>
      </w:pPr>
    </w:p>
    <w:p w14:paraId="57D00359" w14:textId="77777777" w:rsidR="00273F54" w:rsidRDefault="00273F54" w:rsidP="00273F54">
      <w:pPr>
        <w:shd w:val="clear" w:color="auto" w:fill="FFFFFF"/>
        <w:spacing w:after="0" w:line="240" w:lineRule="auto"/>
        <w:jc w:val="center"/>
        <w:textAlignment w:val="baseline"/>
        <w:outlineLvl w:val="0"/>
        <w:rPr>
          <w:rFonts w:ascii="Roboto" w:eastAsia="Times New Roman" w:hAnsi="Roboto" w:cs="Times New Roman"/>
          <w:b/>
          <w:bCs/>
          <w:caps/>
          <w:color w:val="000000" w:themeColor="text1"/>
          <w:kern w:val="36"/>
          <w:sz w:val="24"/>
          <w:szCs w:val="24"/>
        </w:rPr>
      </w:pPr>
    </w:p>
    <w:p w14:paraId="192EC9ED" w14:textId="77777777" w:rsidR="00273F54" w:rsidRDefault="00273F54" w:rsidP="00273F54">
      <w:pPr>
        <w:shd w:val="clear" w:color="auto" w:fill="FFFFFF"/>
        <w:spacing w:after="0" w:line="240" w:lineRule="auto"/>
        <w:jc w:val="center"/>
        <w:textAlignment w:val="baseline"/>
        <w:outlineLvl w:val="0"/>
        <w:rPr>
          <w:rFonts w:ascii="Roboto" w:eastAsia="Times New Roman" w:hAnsi="Roboto" w:cs="Times New Roman"/>
          <w:b/>
          <w:bCs/>
          <w:caps/>
          <w:color w:val="000000" w:themeColor="text1"/>
          <w:kern w:val="36"/>
          <w:sz w:val="24"/>
          <w:szCs w:val="24"/>
        </w:rPr>
      </w:pPr>
    </w:p>
    <w:p w14:paraId="7FC13C7B" w14:textId="5236B181" w:rsidR="00745675" w:rsidRPr="00745675" w:rsidRDefault="00745675" w:rsidP="007C4D05">
      <w:pPr>
        <w:shd w:val="clear" w:color="auto" w:fill="FFFFFF"/>
        <w:spacing w:after="0" w:line="240" w:lineRule="auto"/>
        <w:textAlignment w:val="baseline"/>
        <w:outlineLvl w:val="0"/>
        <w:rPr>
          <w:rFonts w:ascii="Roboto" w:eastAsia="Times New Roman" w:hAnsi="Roboto" w:cs="Times New Roman"/>
          <w:b/>
          <w:bCs/>
          <w:caps/>
          <w:color w:val="000000" w:themeColor="text1"/>
          <w:kern w:val="36"/>
          <w:sz w:val="24"/>
          <w:szCs w:val="24"/>
        </w:rPr>
      </w:pPr>
      <w:r w:rsidRPr="00745675">
        <w:rPr>
          <w:rFonts w:ascii="Roboto" w:eastAsia="Times New Roman" w:hAnsi="Roboto" w:cs="Times New Roman"/>
          <w:b/>
          <w:bCs/>
          <w:caps/>
          <w:color w:val="000000" w:themeColor="text1"/>
          <w:kern w:val="36"/>
          <w:sz w:val="24"/>
          <w:szCs w:val="24"/>
        </w:rPr>
        <w:t>KĄ TURI ŽINOTI IR MOKĖTI BŪSIMAS PIRMOKAS?</w:t>
      </w:r>
    </w:p>
    <w:p w14:paraId="333A3CAF" w14:textId="7B150B6B" w:rsidR="00745675" w:rsidRDefault="00745675" w:rsidP="00273F54">
      <w:pPr>
        <w:shd w:val="clear" w:color="auto" w:fill="FFFFFF"/>
        <w:spacing w:after="0" w:line="240" w:lineRule="auto"/>
        <w:jc w:val="center"/>
        <w:textAlignment w:val="baseline"/>
        <w:rPr>
          <w:rFonts w:ascii="inherit" w:eastAsia="Times New Roman" w:hAnsi="inherit" w:cs="Times New Roman"/>
          <w:color w:val="000000" w:themeColor="text1"/>
          <w:sz w:val="30"/>
          <w:szCs w:val="30"/>
        </w:rPr>
      </w:pPr>
      <w:r>
        <w:rPr>
          <w:noProof/>
        </w:rPr>
        <w:drawing>
          <wp:inline distT="0" distB="0" distL="0" distR="0" wp14:anchorId="26F1AE5A" wp14:editId="295AFA64">
            <wp:extent cx="2049517" cy="1072392"/>
            <wp:effectExtent l="0" t="0" r="8255" b="0"/>
            <wp:docPr id="1" name="Paveikslėlis 1" descr="https://www.mokykla2030.lt/wp-content/uploads/2021/04/SAVAITES-IVYKIA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kykla2030.lt/wp-content/uploads/2021/04/SAVAITES-IVYKIAI-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2724" cy="1079302"/>
                    </a:xfrm>
                    <a:prstGeom prst="rect">
                      <a:avLst/>
                    </a:prstGeom>
                    <a:noFill/>
                    <a:ln>
                      <a:noFill/>
                    </a:ln>
                  </pic:spPr>
                </pic:pic>
              </a:graphicData>
            </a:graphic>
          </wp:inline>
        </w:drawing>
      </w:r>
    </w:p>
    <w:p w14:paraId="7163F351" w14:textId="77777777" w:rsidR="0077675B" w:rsidRPr="004C4AA6" w:rsidRDefault="0077675B" w:rsidP="00273F54">
      <w:pPr>
        <w:shd w:val="clear" w:color="auto" w:fill="FFFFFF"/>
        <w:spacing w:after="0" w:line="240" w:lineRule="auto"/>
        <w:jc w:val="center"/>
        <w:textAlignment w:val="baseline"/>
        <w:rPr>
          <w:rFonts w:ascii="inherit" w:eastAsia="Times New Roman" w:hAnsi="inherit" w:cs="Times New Roman"/>
          <w:color w:val="000000" w:themeColor="text1"/>
          <w:sz w:val="30"/>
          <w:szCs w:val="30"/>
        </w:rPr>
      </w:pPr>
    </w:p>
    <w:p w14:paraId="5C36E51B"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4C4AA6">
        <w:rPr>
          <w:rFonts w:ascii="Times New Roman" w:eastAsia="Times New Roman" w:hAnsi="Times New Roman" w:cs="Times New Roman"/>
          <w:i/>
          <w:iCs/>
          <w:color w:val="000000" w:themeColor="text1"/>
          <w:sz w:val="28"/>
          <w:szCs w:val="28"/>
        </w:rPr>
        <w:t>Pirma klasė, tai iššūkis ne tik vaikui, bet ir visai jo šeimai. Būtent suaugusiųjų pareiga padėti mažiesiems įgyti tuos įgūdžius ir žinias, kurių jam prireiks mokykloje. O reikalavimai šiais laikais pirmokams keliami net ir labai aukšti... Tad kaip gi paruošti mažąjį ir ką jis turėtų jau mokėti eidamas į mokyklą?</w:t>
      </w:r>
    </w:p>
    <w:p w14:paraId="41002D5A" w14:textId="77777777" w:rsidR="00745675" w:rsidRPr="00273F54" w:rsidRDefault="00745675" w:rsidP="00273F54">
      <w:pPr>
        <w:shd w:val="clear" w:color="auto" w:fill="FFFFFF"/>
        <w:spacing w:after="0" w:line="240" w:lineRule="auto"/>
        <w:jc w:val="both"/>
        <w:textAlignment w:val="baseline"/>
        <w:rPr>
          <w:rFonts w:ascii="Times New Roman" w:eastAsia="Times New Roman" w:hAnsi="Times New Roman" w:cs="Times New Roman"/>
          <w:b/>
          <w:bCs/>
          <w:color w:val="000000" w:themeColor="text1"/>
        </w:rPr>
      </w:pPr>
    </w:p>
    <w:p w14:paraId="3ED8A8CB"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Bendri įgūdžiai</w:t>
      </w:r>
    </w:p>
    <w:p w14:paraId="18D03815" w14:textId="7457D4AF"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i/>
          <w:iCs/>
          <w:color w:val="000000" w:themeColor="text1"/>
          <w:sz w:val="24"/>
          <w:szCs w:val="24"/>
        </w:rPr>
        <w:t>Šešerių su puse  - septynerių metų vaikas turi</w:t>
      </w:r>
      <w:r w:rsidRPr="004C4AA6">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br/>
        <w:t>• žinoti savo pavardę, vardą, kokie jo tėvų vardai, pavardės, kuo jie dirba, namų adresą;</w:t>
      </w:r>
    </w:p>
    <w:p w14:paraId="07044A49" w14:textId="6F2453B6"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•gebėti pasakyti savo gimimo dieną ir mėnesį;</w:t>
      </w:r>
      <w:r w:rsidRPr="004C4AA6">
        <w:rPr>
          <w:rFonts w:ascii="Times New Roman" w:eastAsia="Times New Roman" w:hAnsi="Times New Roman" w:cs="Times New Roman"/>
          <w:color w:val="000000" w:themeColor="text1"/>
          <w:sz w:val="24"/>
          <w:szCs w:val="24"/>
        </w:rPr>
        <w:br/>
        <w:t>• žinoti, kokiame mieste/šalyje jis gyvena, ir mokėti įvardyti kitus jam žinomus miestus ir šalis;</w:t>
      </w:r>
      <w:r w:rsidRPr="004C4AA6">
        <w:rPr>
          <w:rFonts w:ascii="Times New Roman" w:eastAsia="Times New Roman" w:hAnsi="Times New Roman" w:cs="Times New Roman"/>
          <w:color w:val="000000" w:themeColor="text1"/>
          <w:sz w:val="24"/>
          <w:szCs w:val="24"/>
        </w:rPr>
        <w:br/>
        <w:t>•žinoti populiariausių augalų, gyvūnų, vabzdžių pavadinimus, skirti gyvūnus, paukščius ir žuvis, skirti naminius gyvūnus nuo laukinių, medžius nuo krūmų, vaisius nuo uogų ir daržovių;</w:t>
      </w:r>
    </w:p>
    <w:p w14:paraId="4AA27F07"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lastRenderedPageBreak/>
        <w:t>• orientuotis laike, žinoti paros laiką, metų laikus, jų seką, kiek mėnesių metuose, dienų mėnesyje, dienų savaitėje, valandų paroje, žinoti savaitės dienas;</w:t>
      </w:r>
    </w:p>
    <w:p w14:paraId="56F00556"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žinoti apie gamtos ir oro reiškinius;</w:t>
      </w:r>
    </w:p>
    <w:p w14:paraId="51098D42"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skirti pagrindines spalvas;</w:t>
      </w:r>
    </w:p>
    <w:p w14:paraId="767CEEB8"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žinoti sąvokas "kairė-dešinė";</w:t>
      </w:r>
    </w:p>
    <w:p w14:paraId="31DF0F91" w14:textId="0BB6F8DD"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žinoti pavadinimus populiarių sporto šakų, labiausiai paplitusias profesijas, pagrindines kelių eismo taisykles ir kelių ženklus;</w:t>
      </w:r>
      <w:r w:rsidRPr="004C4AA6">
        <w:rPr>
          <w:rFonts w:ascii="Times New Roman" w:eastAsia="Times New Roman" w:hAnsi="Times New Roman" w:cs="Times New Roman"/>
          <w:color w:val="000000" w:themeColor="text1"/>
          <w:sz w:val="24"/>
          <w:szCs w:val="24"/>
        </w:rPr>
        <w:br/>
        <w:t>• žinoti šventes;</w:t>
      </w:r>
    </w:p>
    <w:p w14:paraId="5564F7EE"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mokėti papasakoti, kuo jis mėgsta užsiimti;</w:t>
      </w:r>
    </w:p>
    <w:p w14:paraId="1D883F87"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gebėti pasakoti pagal paveikslėlių seriją;</w:t>
      </w:r>
      <w:r w:rsidRPr="004C4AA6">
        <w:rPr>
          <w:rFonts w:ascii="Times New Roman" w:eastAsia="Times New Roman" w:hAnsi="Times New Roman" w:cs="Times New Roman"/>
          <w:color w:val="000000" w:themeColor="text1"/>
          <w:sz w:val="24"/>
          <w:szCs w:val="24"/>
        </w:rPr>
        <w:br/>
        <w:t>• svarbiausia: mokėti atsakyti į klausimą, "Kodėl jis eina į mokyklą?".</w:t>
      </w:r>
    </w:p>
    <w:p w14:paraId="0EF9DE43"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Intelektualiniai įgūdžiai</w:t>
      </w:r>
    </w:p>
    <w:p w14:paraId="22D05701"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i/>
          <w:iCs/>
          <w:color w:val="000000" w:themeColor="text1"/>
          <w:sz w:val="24"/>
          <w:szCs w:val="24"/>
        </w:rPr>
        <w:t>Šioje srityje vaikas turi mokėti</w:t>
      </w:r>
      <w:r w:rsidRPr="004C4AA6">
        <w:rPr>
          <w:rFonts w:ascii="Times New Roman" w:eastAsia="Times New Roman" w:hAnsi="Times New Roman" w:cs="Times New Roman"/>
          <w:color w:val="000000" w:themeColor="text1"/>
          <w:sz w:val="24"/>
          <w:szCs w:val="24"/>
        </w:rPr>
        <w:t>:</w:t>
      </w:r>
    </w:p>
    <w:p w14:paraId="2DA690B7" w14:textId="5D8E33B6"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išspręsti paprastas logines užduotis, galvosūkius ir mįsles, įminti minkles;</w:t>
      </w:r>
      <w:r w:rsidRPr="004C4AA6">
        <w:rPr>
          <w:rFonts w:ascii="Times New Roman" w:eastAsia="Times New Roman" w:hAnsi="Times New Roman" w:cs="Times New Roman"/>
          <w:color w:val="000000" w:themeColor="text1"/>
          <w:sz w:val="24"/>
          <w:szCs w:val="24"/>
        </w:rPr>
        <w:br/>
        <w:t>• rasti netinkantį daiktą grupėje kitų daiktų;</w:t>
      </w:r>
    </w:p>
    <w:p w14:paraId="6A0A7DAA"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priskirti atskiroms grupėms tinkamus trūkstamus daiktus;</w:t>
      </w:r>
    </w:p>
    <w:p w14:paraId="2F83E403"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papasakoti, kuo panašūs ar kuo skiriasi vieni ar kiti daiktai;</w:t>
      </w:r>
    </w:p>
    <w:p w14:paraId="71CF073A"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grupuoti daiktus pagal požymį ir mokėti įvardyti jį;</w:t>
      </w:r>
    </w:p>
    <w:p w14:paraId="2E55287E"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Atkurti įvykių seką (kas buvo pirmiausia, kas po to); sudėti paveiksliukus teisinga seka;</w:t>
      </w:r>
    </w:p>
    <w:p w14:paraId="13FF3D52"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Gebėti pasakoti pagal paveikslėlių seriją.</w:t>
      </w:r>
    </w:p>
    <w:p w14:paraId="41E03A92"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Klausa, rega, dėmesys, atmintis, kalba</w:t>
      </w:r>
    </w:p>
    <w:p w14:paraId="5233CD54"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i/>
          <w:iCs/>
          <w:color w:val="000000" w:themeColor="text1"/>
          <w:sz w:val="24"/>
          <w:szCs w:val="24"/>
        </w:rPr>
        <w:t>Ikimokyklinukas turi mokėti</w:t>
      </w:r>
      <w:r w:rsidRPr="004C4AA6">
        <w:rPr>
          <w:rFonts w:ascii="Times New Roman" w:eastAsia="Times New Roman" w:hAnsi="Times New Roman" w:cs="Times New Roman"/>
          <w:color w:val="000000" w:themeColor="text1"/>
          <w:sz w:val="24"/>
          <w:szCs w:val="24"/>
        </w:rPr>
        <w:t>:</w:t>
      </w:r>
    </w:p>
    <w:p w14:paraId="2858E4A3" w14:textId="2CE9F4EF"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rasti skirtum</w:t>
      </w:r>
      <w:r w:rsidR="00495523">
        <w:rPr>
          <w:rFonts w:ascii="Times New Roman" w:eastAsia="Times New Roman" w:hAnsi="Times New Roman" w:cs="Times New Roman"/>
          <w:color w:val="000000" w:themeColor="text1"/>
          <w:sz w:val="24"/>
          <w:szCs w:val="24"/>
        </w:rPr>
        <w:t xml:space="preserve">us </w:t>
      </w:r>
      <w:r w:rsidRPr="004C4AA6">
        <w:rPr>
          <w:rFonts w:ascii="Times New Roman" w:eastAsia="Times New Roman" w:hAnsi="Times New Roman" w:cs="Times New Roman"/>
          <w:color w:val="000000" w:themeColor="text1"/>
          <w:sz w:val="24"/>
          <w:szCs w:val="24"/>
        </w:rPr>
        <w:t>dviej</w:t>
      </w:r>
      <w:r w:rsidR="00495523">
        <w:rPr>
          <w:rFonts w:ascii="Times New Roman" w:eastAsia="Times New Roman" w:hAnsi="Times New Roman" w:cs="Times New Roman"/>
          <w:color w:val="000000" w:themeColor="text1"/>
          <w:sz w:val="24"/>
          <w:szCs w:val="24"/>
        </w:rPr>
        <w:t>u</w:t>
      </w:r>
      <w:r w:rsidRPr="004C4AA6">
        <w:rPr>
          <w:rFonts w:ascii="Times New Roman" w:eastAsia="Times New Roman" w:hAnsi="Times New Roman" w:cs="Times New Roman"/>
          <w:color w:val="000000" w:themeColor="text1"/>
          <w:sz w:val="24"/>
          <w:szCs w:val="24"/>
        </w:rPr>
        <w:t>ose panašiuose paveikslėliuose;</w:t>
      </w:r>
    </w:p>
    <w:p w14:paraId="754801E0"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atpasakoti iš atminties paveikslėlį;</w:t>
      </w:r>
    </w:p>
    <w:p w14:paraId="57F355A6" w14:textId="77777777" w:rsidR="00273F54"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įsiminti sakinį iš 5-6 žodžių ir pakartoti jį;</w:t>
      </w:r>
    </w:p>
    <w:p w14:paraId="56DC7E00" w14:textId="201CB8BF" w:rsidR="00273F54"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rašyti grafinius diktantus ("vienas langelis į</w:t>
      </w:r>
      <w:r w:rsidR="00273F54">
        <w:rPr>
          <w:rFonts w:ascii="Times New Roman" w:eastAsia="Times New Roman" w:hAnsi="Times New Roman" w:cs="Times New Roman"/>
          <w:color w:val="000000" w:themeColor="text1"/>
          <w:sz w:val="24"/>
          <w:szCs w:val="24"/>
        </w:rPr>
        <w:t xml:space="preserve"> </w:t>
      </w:r>
      <w:r w:rsidRPr="004C4AA6">
        <w:rPr>
          <w:rFonts w:ascii="Times New Roman" w:eastAsia="Times New Roman" w:hAnsi="Times New Roman" w:cs="Times New Roman"/>
          <w:color w:val="000000" w:themeColor="text1"/>
          <w:sz w:val="24"/>
          <w:szCs w:val="24"/>
        </w:rPr>
        <w:t>viršų, du langeliai į kairę, vienas langelis į dešinę");</w:t>
      </w:r>
      <w:r w:rsidRPr="004C4AA6">
        <w:rPr>
          <w:rFonts w:ascii="Times New Roman" w:eastAsia="Times New Roman" w:hAnsi="Times New Roman" w:cs="Times New Roman"/>
          <w:color w:val="000000" w:themeColor="text1"/>
          <w:sz w:val="24"/>
          <w:szCs w:val="24"/>
        </w:rPr>
        <w:br/>
        <w:t>• padeklamuoti mintinai eilėraštį</w:t>
      </w:r>
      <w:r w:rsidR="00495523">
        <w:rPr>
          <w:rFonts w:ascii="Times New Roman" w:eastAsia="Times New Roman" w:hAnsi="Times New Roman" w:cs="Times New Roman"/>
          <w:color w:val="000000" w:themeColor="text1"/>
          <w:sz w:val="24"/>
          <w:szCs w:val="24"/>
        </w:rPr>
        <w:t xml:space="preserve"> ir pasekti </w:t>
      </w:r>
      <w:r w:rsidRPr="004C4AA6">
        <w:rPr>
          <w:rFonts w:ascii="Times New Roman" w:eastAsia="Times New Roman" w:hAnsi="Times New Roman" w:cs="Times New Roman"/>
          <w:color w:val="000000" w:themeColor="text1"/>
          <w:sz w:val="24"/>
          <w:szCs w:val="24"/>
        </w:rPr>
        <w:t xml:space="preserve"> pasaką;</w:t>
      </w:r>
    </w:p>
    <w:p w14:paraId="614A25BB" w14:textId="48D30901" w:rsidR="00495523" w:rsidRPr="004C4AA6" w:rsidRDefault="00745675" w:rsidP="004955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w:t>
      </w:r>
      <w:r w:rsidR="00495523" w:rsidRPr="004C4AA6">
        <w:rPr>
          <w:rFonts w:ascii="Times New Roman" w:eastAsia="Times New Roman" w:hAnsi="Times New Roman" w:cs="Times New Roman"/>
          <w:color w:val="000000" w:themeColor="text1"/>
          <w:sz w:val="24"/>
          <w:szCs w:val="24"/>
        </w:rPr>
        <w:t xml:space="preserve"> perpasakoti išgirstą pasakojimą;</w:t>
      </w:r>
    </w:p>
    <w:p w14:paraId="1ACA6324" w14:textId="0D5769E4" w:rsidR="00495523" w:rsidRDefault="00495523"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sudėti pasakojimą pagal paveikslėlius</w:t>
      </w:r>
      <w:r>
        <w:rPr>
          <w:rFonts w:ascii="Times New Roman" w:eastAsia="Times New Roman" w:hAnsi="Times New Roman" w:cs="Times New Roman"/>
          <w:color w:val="000000" w:themeColor="text1"/>
          <w:sz w:val="24"/>
          <w:szCs w:val="24"/>
        </w:rPr>
        <w:t>;</w:t>
      </w:r>
    </w:p>
    <w:p w14:paraId="161F2E7D" w14:textId="4AA6A895" w:rsidR="00745675" w:rsidRPr="004C4AA6" w:rsidRDefault="00495523"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45675" w:rsidRPr="004C4AA6">
        <w:rPr>
          <w:rFonts w:ascii="Times New Roman" w:eastAsia="Times New Roman" w:hAnsi="Times New Roman" w:cs="Times New Roman"/>
          <w:color w:val="000000" w:themeColor="text1"/>
          <w:sz w:val="24"/>
          <w:szCs w:val="24"/>
        </w:rPr>
        <w:t>kasdien skaitykite vaikui knygeles;</w:t>
      </w:r>
    </w:p>
    <w:p w14:paraId="56E018CE" w14:textId="3088E5BF"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kasdien aptarkite dienos įspūdžius</w:t>
      </w:r>
      <w:r w:rsidR="00495523">
        <w:rPr>
          <w:rFonts w:ascii="Times New Roman" w:eastAsia="Times New Roman" w:hAnsi="Times New Roman" w:cs="Times New Roman"/>
          <w:color w:val="000000" w:themeColor="text1"/>
          <w:sz w:val="24"/>
          <w:szCs w:val="24"/>
        </w:rPr>
        <w:t>.</w:t>
      </w:r>
    </w:p>
    <w:p w14:paraId="0A6D4735"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Matematikos įgūdžiai</w:t>
      </w:r>
    </w:p>
    <w:p w14:paraId="1D517C9F"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i/>
          <w:iCs/>
          <w:color w:val="000000" w:themeColor="text1"/>
          <w:sz w:val="24"/>
          <w:szCs w:val="24"/>
        </w:rPr>
        <w:t>Prieš einant į pirmą klasę būtina</w:t>
      </w:r>
      <w:r w:rsidRPr="004C4AA6">
        <w:rPr>
          <w:rFonts w:ascii="Times New Roman" w:eastAsia="Times New Roman" w:hAnsi="Times New Roman" w:cs="Times New Roman"/>
          <w:color w:val="000000" w:themeColor="text1"/>
          <w:sz w:val="24"/>
          <w:szCs w:val="24"/>
        </w:rPr>
        <w:t>:</w:t>
      </w:r>
    </w:p>
    <w:p w14:paraId="5A26945C"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mokėti skaičiuoti iki 20,  nuo 1 iki 10 pirmyn ir atgal, sudėti skaičių seką, kurioje praleisti keli skaičiai;</w:t>
      </w:r>
    </w:p>
    <w:p w14:paraId="15167AE5"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xml:space="preserve">• mokėti atlikti paprastus matematinius veiksmus iki dešimties, padidinti/sumažinti (pridėti, atimti) daiktų kiekį "vienu", "dviem"; </w:t>
      </w:r>
      <w:r w:rsidRPr="004C4AA6">
        <w:rPr>
          <w:rFonts w:ascii="Times New Roman" w:eastAsia="Times New Roman" w:hAnsi="Times New Roman" w:cs="Times New Roman"/>
          <w:color w:val="000000" w:themeColor="text1"/>
          <w:sz w:val="24"/>
          <w:szCs w:val="24"/>
        </w:rPr>
        <w:br/>
        <w:t>• suvokti sąvoką "daugiau-mažiau-po lygiai";</w:t>
      </w:r>
    </w:p>
    <w:p w14:paraId="7D5A6AD3" w14:textId="36896676" w:rsidR="00495523"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žinoti paprastas geometrine</w:t>
      </w:r>
      <w:r w:rsidR="00495523">
        <w:rPr>
          <w:rFonts w:ascii="Times New Roman" w:eastAsia="Times New Roman" w:hAnsi="Times New Roman" w:cs="Times New Roman"/>
          <w:color w:val="000000" w:themeColor="text1"/>
          <w:sz w:val="24"/>
          <w:szCs w:val="24"/>
        </w:rPr>
        <w:t>s</w:t>
      </w:r>
      <w:r w:rsidRPr="004C4AA6">
        <w:rPr>
          <w:rFonts w:ascii="Times New Roman" w:eastAsia="Times New Roman" w:hAnsi="Times New Roman" w:cs="Times New Roman"/>
          <w:color w:val="000000" w:themeColor="text1"/>
          <w:sz w:val="24"/>
          <w:szCs w:val="24"/>
        </w:rPr>
        <w:t xml:space="preserve"> figūras</w:t>
      </w:r>
      <w:r w:rsidR="00495523">
        <w:rPr>
          <w:rFonts w:ascii="Times New Roman" w:eastAsia="Times New Roman" w:hAnsi="Times New Roman" w:cs="Times New Roman"/>
          <w:color w:val="000000" w:themeColor="text1"/>
          <w:sz w:val="24"/>
          <w:szCs w:val="24"/>
        </w:rPr>
        <w:t xml:space="preserve"> (trikampį, kvadratą, apskritimą, skritulį..)</w:t>
      </w:r>
      <w:r w:rsidR="00D80969">
        <w:rPr>
          <w:rFonts w:ascii="Times New Roman" w:eastAsia="Times New Roman" w:hAnsi="Times New Roman" w:cs="Times New Roman"/>
          <w:color w:val="000000" w:themeColor="text1"/>
          <w:sz w:val="24"/>
          <w:szCs w:val="24"/>
        </w:rPr>
        <w:t>;</w:t>
      </w:r>
    </w:p>
    <w:p w14:paraId="1A756522" w14:textId="44A4B256"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xml:space="preserve"> </w:t>
      </w:r>
      <w:r w:rsidR="00495523">
        <w:rPr>
          <w:rFonts w:ascii="Times New Roman" w:eastAsia="Times New Roman" w:hAnsi="Times New Roman" w:cs="Times New Roman"/>
          <w:color w:val="000000" w:themeColor="text1"/>
          <w:sz w:val="24"/>
          <w:szCs w:val="24"/>
        </w:rPr>
        <w:t xml:space="preserve">• </w:t>
      </w:r>
      <w:r w:rsidRPr="004C4AA6">
        <w:rPr>
          <w:rFonts w:ascii="Times New Roman" w:eastAsia="Times New Roman" w:hAnsi="Times New Roman" w:cs="Times New Roman"/>
          <w:color w:val="000000" w:themeColor="text1"/>
          <w:sz w:val="24"/>
          <w:szCs w:val="24"/>
        </w:rPr>
        <w:t>mokėti daryti aplikacijas iš geometrinių figūrų;</w:t>
      </w:r>
    </w:p>
    <w:p w14:paraId="24B576D6" w14:textId="66D340CF"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mokėti lyginti daiktus pagal ilgį, plotį ir aukštį;</w:t>
      </w:r>
    </w:p>
    <w:p w14:paraId="609CAD08" w14:textId="2199229D"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gerinti skaičiavimo įgūdžius</w:t>
      </w:r>
      <w:r w:rsidR="00495523">
        <w:rPr>
          <w:rFonts w:ascii="Times New Roman" w:eastAsia="Times New Roman" w:hAnsi="Times New Roman" w:cs="Times New Roman"/>
          <w:color w:val="000000" w:themeColor="text1"/>
          <w:sz w:val="24"/>
          <w:szCs w:val="24"/>
        </w:rPr>
        <w:t xml:space="preserve"> (</w:t>
      </w:r>
      <w:r w:rsidRPr="004C4AA6">
        <w:rPr>
          <w:rFonts w:ascii="Times New Roman" w:eastAsia="Times New Roman" w:hAnsi="Times New Roman" w:cs="Times New Roman"/>
          <w:color w:val="000000" w:themeColor="text1"/>
          <w:sz w:val="24"/>
          <w:szCs w:val="24"/>
        </w:rPr>
        <w:t>skaičiuokite bet ką, pasitaikius progai</w:t>
      </w:r>
      <w:r w:rsidR="00495523">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t>;</w:t>
      </w:r>
    </w:p>
    <w:p w14:paraId="75A6FC12"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mokėti padalinti daiktus į dvi/tris/keturias lygias dalis.</w:t>
      </w:r>
    </w:p>
    <w:p w14:paraId="22213B86"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Skaitymas</w:t>
      </w:r>
    </w:p>
    <w:p w14:paraId="6FF53641"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i/>
          <w:iCs/>
          <w:color w:val="000000" w:themeColor="text1"/>
          <w:sz w:val="24"/>
          <w:szCs w:val="24"/>
        </w:rPr>
        <w:t>Reikia, kad vaikas</w:t>
      </w:r>
      <w:r w:rsidRPr="004C4AA6">
        <w:rPr>
          <w:rFonts w:ascii="Times New Roman" w:eastAsia="Times New Roman" w:hAnsi="Times New Roman" w:cs="Times New Roman"/>
          <w:color w:val="000000" w:themeColor="text1"/>
          <w:sz w:val="24"/>
          <w:szCs w:val="24"/>
        </w:rPr>
        <w:t>:</w:t>
      </w:r>
    </w:p>
    <w:p w14:paraId="2D2F4CC2" w14:textId="09587549"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skirtų raides nuo garsų</w:t>
      </w:r>
      <w:r w:rsidR="00495523">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t xml:space="preserve"> </w:t>
      </w:r>
    </w:p>
    <w:p w14:paraId="0AA06CBF"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xml:space="preserve">• skirtų didžiąsias ir mažąsias raides; </w:t>
      </w:r>
    </w:p>
    <w:p w14:paraId="47788CB0"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skirtų rašytines ir spausdintines raides;</w:t>
      </w:r>
    </w:p>
    <w:p w14:paraId="76BA29B4"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galėtų rasti reikiamą raidę žodžio pradžioje, viduryje ir pabaigoje;</w:t>
      </w:r>
    </w:p>
    <w:p w14:paraId="5EDEE290" w14:textId="0732C568" w:rsidR="00745675"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xml:space="preserve">• parinktų žodį pagal išgirstą </w:t>
      </w:r>
      <w:r w:rsidR="00495523">
        <w:rPr>
          <w:rFonts w:ascii="Times New Roman" w:eastAsia="Times New Roman" w:hAnsi="Times New Roman" w:cs="Times New Roman"/>
          <w:color w:val="000000" w:themeColor="text1"/>
          <w:sz w:val="24"/>
          <w:szCs w:val="24"/>
        </w:rPr>
        <w:t>garsą</w:t>
      </w:r>
      <w:r w:rsidRPr="004C4AA6">
        <w:rPr>
          <w:rFonts w:ascii="Times New Roman" w:eastAsia="Times New Roman" w:hAnsi="Times New Roman" w:cs="Times New Roman"/>
          <w:color w:val="000000" w:themeColor="text1"/>
          <w:sz w:val="24"/>
          <w:szCs w:val="24"/>
        </w:rPr>
        <w:t>;</w:t>
      </w:r>
    </w:p>
    <w:p w14:paraId="27A6980A"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mokėtų suskiemenuoti žodį;</w:t>
      </w:r>
    </w:p>
    <w:p w14:paraId="3D23766C"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suprastų mokytojos perskaitytą tekstą;</w:t>
      </w:r>
    </w:p>
    <w:p w14:paraId="1482EF52" w14:textId="5FAC54F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xml:space="preserve">•gebėtų perskaityti pavienius žodelius, lengvus </w:t>
      </w:r>
      <w:proofErr w:type="spellStart"/>
      <w:r w:rsidRPr="004C4AA6">
        <w:rPr>
          <w:rFonts w:ascii="Times New Roman" w:eastAsia="Times New Roman" w:hAnsi="Times New Roman" w:cs="Times New Roman"/>
          <w:color w:val="000000" w:themeColor="text1"/>
          <w:sz w:val="24"/>
          <w:szCs w:val="24"/>
        </w:rPr>
        <w:t>sakinukus</w:t>
      </w:r>
      <w:proofErr w:type="spellEnd"/>
      <w:r w:rsidRPr="004C4AA6">
        <w:rPr>
          <w:rFonts w:ascii="Times New Roman" w:eastAsia="Times New Roman" w:hAnsi="Times New Roman" w:cs="Times New Roman"/>
          <w:color w:val="000000" w:themeColor="text1"/>
          <w:sz w:val="24"/>
          <w:szCs w:val="24"/>
        </w:rPr>
        <w:t xml:space="preserve">, tekstukus. </w:t>
      </w:r>
    </w:p>
    <w:p w14:paraId="7E23C758"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Rašymo įgūdžiai</w:t>
      </w:r>
    </w:p>
    <w:p w14:paraId="3DA381C4"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i/>
          <w:iCs/>
          <w:color w:val="000000" w:themeColor="text1"/>
          <w:sz w:val="24"/>
          <w:szCs w:val="24"/>
        </w:rPr>
        <w:t>Kad vaikas būtų sėkmingas mokykloje reikia</w:t>
      </w:r>
      <w:r w:rsidRPr="004C4AA6">
        <w:rPr>
          <w:rFonts w:ascii="Times New Roman" w:eastAsia="Times New Roman" w:hAnsi="Times New Roman" w:cs="Times New Roman"/>
          <w:color w:val="000000" w:themeColor="text1"/>
          <w:sz w:val="24"/>
          <w:szCs w:val="24"/>
        </w:rPr>
        <w:t>:</w:t>
      </w:r>
      <w:r w:rsidRPr="004C4AA6">
        <w:rPr>
          <w:rFonts w:ascii="Times New Roman" w:eastAsia="Times New Roman" w:hAnsi="Times New Roman" w:cs="Times New Roman"/>
          <w:color w:val="000000" w:themeColor="text1"/>
          <w:sz w:val="24"/>
          <w:szCs w:val="24"/>
        </w:rPr>
        <w:br/>
        <w:t xml:space="preserve">• teisingai laikyti pieštuką; </w:t>
      </w:r>
    </w:p>
    <w:p w14:paraId="44B60D5A" w14:textId="5806B47A"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xml:space="preserve">• parašyti daugumą </w:t>
      </w:r>
      <w:r w:rsidR="00767873">
        <w:rPr>
          <w:rFonts w:ascii="Times New Roman" w:eastAsia="Times New Roman" w:hAnsi="Times New Roman" w:cs="Times New Roman"/>
          <w:color w:val="000000" w:themeColor="text1"/>
          <w:sz w:val="24"/>
          <w:szCs w:val="24"/>
        </w:rPr>
        <w:t xml:space="preserve">spausdintų </w:t>
      </w:r>
      <w:r w:rsidRPr="004C4AA6">
        <w:rPr>
          <w:rFonts w:ascii="Times New Roman" w:eastAsia="Times New Roman" w:hAnsi="Times New Roman" w:cs="Times New Roman"/>
          <w:color w:val="000000" w:themeColor="text1"/>
          <w:sz w:val="24"/>
          <w:szCs w:val="24"/>
        </w:rPr>
        <w:t>raidžių;</w:t>
      </w:r>
    </w:p>
    <w:p w14:paraId="172B04AC"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rašyti tiesias, banguotas, laužytas linijas;</w:t>
      </w:r>
    </w:p>
    <w:p w14:paraId="685EFF31"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apvesti pagal kontūrą piešinį, nepatraukiant pieštuko nuo popieriaus;</w:t>
      </w:r>
    </w:p>
    <w:p w14:paraId="1F70EA4C" w14:textId="14469BBE"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 mokėti piešti pagal langelius ir taškelius; mokėti pripiešti trūkstamą simetriško piešinio dalį;</w:t>
      </w:r>
      <w:r w:rsidRPr="004C4AA6">
        <w:rPr>
          <w:rFonts w:ascii="Times New Roman" w:eastAsia="Times New Roman" w:hAnsi="Times New Roman" w:cs="Times New Roman"/>
          <w:color w:val="000000" w:themeColor="text1"/>
          <w:sz w:val="24"/>
          <w:szCs w:val="24"/>
        </w:rPr>
        <w:br/>
        <w:t>•kopijuoti nuo pavyzdžio geometrines figūras;</w:t>
      </w:r>
      <w:r w:rsidRPr="004C4AA6">
        <w:rPr>
          <w:rFonts w:ascii="Times New Roman" w:eastAsia="Times New Roman" w:hAnsi="Times New Roman" w:cs="Times New Roman"/>
          <w:color w:val="000000" w:themeColor="text1"/>
          <w:sz w:val="24"/>
          <w:szCs w:val="24"/>
        </w:rPr>
        <w:br/>
        <w:t>• mokėti pratęsti štrichus piešinyje;</w:t>
      </w:r>
    </w:p>
    <w:p w14:paraId="49D923E0" w14:textId="73D17F51" w:rsidR="00745675"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•mokėti gražiai (neužeinant už kraštų) spalvinti piešinį.</w:t>
      </w:r>
    </w:p>
    <w:p w14:paraId="62180F3A" w14:textId="77777777" w:rsidR="00273F54" w:rsidRPr="00273F54" w:rsidRDefault="00273F54" w:rsidP="00273F54">
      <w:pPr>
        <w:shd w:val="clear" w:color="auto" w:fill="FFFFFF"/>
        <w:spacing w:after="0" w:line="240" w:lineRule="auto"/>
        <w:jc w:val="both"/>
        <w:textAlignment w:val="baseline"/>
        <w:rPr>
          <w:rFonts w:ascii="Times New Roman" w:eastAsia="Times New Roman" w:hAnsi="Times New Roman" w:cs="Times New Roman"/>
          <w:color w:val="000000" w:themeColor="text1"/>
        </w:rPr>
      </w:pPr>
    </w:p>
    <w:p w14:paraId="45D40D67" w14:textId="77777777" w:rsidR="00745675" w:rsidRPr="004C4AA6" w:rsidRDefault="00745675" w:rsidP="00273F5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C4AA6">
        <w:rPr>
          <w:rFonts w:ascii="Times New Roman" w:eastAsia="Times New Roman" w:hAnsi="Times New Roman" w:cs="Times New Roman"/>
          <w:b/>
          <w:bCs/>
          <w:color w:val="000000" w:themeColor="text1"/>
          <w:sz w:val="24"/>
          <w:szCs w:val="24"/>
        </w:rPr>
        <w:t>Ar pasiruošęs Jūsų vaikas mokyklai?</w:t>
      </w:r>
    </w:p>
    <w:p w14:paraId="0090ED96" w14:textId="1E9DD8CA" w:rsidR="00745675" w:rsidRPr="004C4AA6" w:rsidRDefault="00745675" w:rsidP="00273F54">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4C4AA6">
        <w:rPr>
          <w:rFonts w:ascii="Times New Roman" w:eastAsia="Times New Roman" w:hAnsi="Times New Roman" w:cs="Times New Roman"/>
          <w:color w:val="000000" w:themeColor="text1"/>
          <w:sz w:val="24"/>
          <w:szCs w:val="24"/>
        </w:rPr>
        <w:t>Į pirmą klasę mūsų šalyje priimami vaikai, kuriems einamaisiais mokslo metais sueina septyneri metai. Išties, labai daug jėgų tėvai atiduoda tam, kad jų mažasis išmoktų skaityti, rašyti ir skaičiuoti. Tačiau, kaip rodo gyvenimas, tam, kad vaikas sėkmingai adaptuotųsi</w:t>
      </w:r>
      <w:r w:rsidR="00837E30">
        <w:rPr>
          <w:rFonts w:ascii="Times New Roman" w:eastAsia="Times New Roman" w:hAnsi="Times New Roman" w:cs="Times New Roman"/>
          <w:color w:val="000000" w:themeColor="text1"/>
          <w:sz w:val="24"/>
          <w:szCs w:val="24"/>
        </w:rPr>
        <w:t>, s</w:t>
      </w:r>
      <w:r w:rsidRPr="004C4AA6">
        <w:rPr>
          <w:rFonts w:ascii="Times New Roman" w:eastAsia="Times New Roman" w:hAnsi="Times New Roman" w:cs="Times New Roman"/>
          <w:color w:val="000000" w:themeColor="text1"/>
          <w:sz w:val="24"/>
          <w:szCs w:val="24"/>
        </w:rPr>
        <w:t>varbiausia</w:t>
      </w:r>
      <w:r w:rsidR="00837E30">
        <w:rPr>
          <w:rFonts w:ascii="Times New Roman" w:eastAsia="Times New Roman" w:hAnsi="Times New Roman" w:cs="Times New Roman"/>
          <w:color w:val="000000" w:themeColor="text1"/>
          <w:sz w:val="24"/>
          <w:szCs w:val="24"/>
        </w:rPr>
        <w:t xml:space="preserve"> </w:t>
      </w:r>
      <w:r w:rsidRPr="004C4AA6">
        <w:rPr>
          <w:rFonts w:ascii="Times New Roman" w:eastAsia="Times New Roman" w:hAnsi="Times New Roman" w:cs="Times New Roman"/>
          <w:color w:val="000000" w:themeColor="text1"/>
          <w:sz w:val="24"/>
          <w:szCs w:val="24"/>
        </w:rPr>
        <w:t> –</w:t>
      </w:r>
      <w:r w:rsidR="00837E30">
        <w:rPr>
          <w:rFonts w:ascii="Times New Roman" w:eastAsia="Times New Roman" w:hAnsi="Times New Roman" w:cs="Times New Roman"/>
          <w:color w:val="000000" w:themeColor="text1"/>
          <w:sz w:val="24"/>
          <w:szCs w:val="24"/>
        </w:rPr>
        <w:t xml:space="preserve"> </w:t>
      </w:r>
      <w:r w:rsidRPr="004C4AA6">
        <w:rPr>
          <w:rFonts w:ascii="Times New Roman" w:eastAsia="Times New Roman" w:hAnsi="Times New Roman" w:cs="Times New Roman"/>
          <w:color w:val="000000" w:themeColor="text1"/>
          <w:sz w:val="24"/>
          <w:szCs w:val="24"/>
        </w:rPr>
        <w:t>ar</w:t>
      </w:r>
      <w:r w:rsidR="00837E30">
        <w:rPr>
          <w:rFonts w:ascii="Times New Roman" w:eastAsia="Times New Roman" w:hAnsi="Times New Roman" w:cs="Times New Roman"/>
          <w:color w:val="000000" w:themeColor="text1"/>
          <w:sz w:val="24"/>
          <w:szCs w:val="24"/>
        </w:rPr>
        <w:t xml:space="preserve"> jis </w:t>
      </w:r>
      <w:r w:rsidRPr="004C4AA6">
        <w:rPr>
          <w:rFonts w:ascii="Times New Roman" w:eastAsia="Times New Roman" w:hAnsi="Times New Roman" w:cs="Times New Roman"/>
          <w:color w:val="000000" w:themeColor="text1"/>
          <w:sz w:val="24"/>
          <w:szCs w:val="24"/>
        </w:rPr>
        <w:t xml:space="preserve"> gali priimti tuos reikalavimus, kurie iškart, nuo pirmų dienų bus</w:t>
      </w:r>
      <w:r w:rsidR="00837E30">
        <w:rPr>
          <w:rFonts w:ascii="Times New Roman" w:eastAsia="Times New Roman" w:hAnsi="Times New Roman" w:cs="Times New Roman"/>
          <w:color w:val="000000" w:themeColor="text1"/>
          <w:sz w:val="24"/>
          <w:szCs w:val="24"/>
        </w:rPr>
        <w:t xml:space="preserve"> jam</w:t>
      </w:r>
      <w:r w:rsidRPr="004C4AA6">
        <w:rPr>
          <w:rFonts w:ascii="Times New Roman" w:eastAsia="Times New Roman" w:hAnsi="Times New Roman" w:cs="Times New Roman"/>
          <w:color w:val="000000" w:themeColor="text1"/>
          <w:sz w:val="24"/>
          <w:szCs w:val="24"/>
        </w:rPr>
        <w:t xml:space="preserve"> pateikti mokykloje</w:t>
      </w:r>
      <w:r w:rsidR="00A0106A">
        <w:rPr>
          <w:rFonts w:ascii="Times New Roman" w:eastAsia="Times New Roman" w:hAnsi="Times New Roman" w:cs="Times New Roman"/>
          <w:color w:val="000000" w:themeColor="text1"/>
          <w:sz w:val="24"/>
          <w:szCs w:val="24"/>
        </w:rPr>
        <w:t xml:space="preserve">, </w:t>
      </w:r>
      <w:proofErr w:type="spellStart"/>
      <w:r w:rsidR="00837E30">
        <w:rPr>
          <w:rFonts w:ascii="Times New Roman" w:eastAsia="Times New Roman" w:hAnsi="Times New Roman" w:cs="Times New Roman"/>
          <w:color w:val="000000" w:themeColor="text1"/>
          <w:sz w:val="24"/>
          <w:szCs w:val="24"/>
        </w:rPr>
        <w:t>t.y</w:t>
      </w:r>
      <w:proofErr w:type="spellEnd"/>
      <w:r w:rsidR="00837E30">
        <w:rPr>
          <w:rFonts w:ascii="Times New Roman" w:eastAsia="Times New Roman" w:hAnsi="Times New Roman" w:cs="Times New Roman"/>
          <w:color w:val="000000" w:themeColor="text1"/>
          <w:sz w:val="24"/>
          <w:szCs w:val="24"/>
        </w:rPr>
        <w:t xml:space="preserve">. </w:t>
      </w:r>
      <w:r w:rsidRPr="004C4AA6">
        <w:rPr>
          <w:rFonts w:ascii="Times New Roman" w:eastAsia="Times New Roman" w:hAnsi="Times New Roman" w:cs="Times New Roman"/>
          <w:color w:val="000000" w:themeColor="text1"/>
          <w:sz w:val="24"/>
          <w:szCs w:val="24"/>
        </w:rPr>
        <w:t>sėdėti pamokoje, klausyti mokytojo, vykdyti užduotis, ar jis moka kontroliuoti savo elgesį ir paklusti nustatytoms taisyklėms.</w:t>
      </w:r>
    </w:p>
    <w:sectPr w:rsidR="00745675" w:rsidRPr="004C4AA6" w:rsidSect="00EF44D7">
      <w:pgSz w:w="16838" w:h="11906" w:orient="landscape"/>
      <w:pgMar w:top="1134" w:right="567" w:bottom="567" w:left="567"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71"/>
    <w:rsid w:val="000D1BCF"/>
    <w:rsid w:val="00127E6C"/>
    <w:rsid w:val="00130983"/>
    <w:rsid w:val="00160EF4"/>
    <w:rsid w:val="0016187A"/>
    <w:rsid w:val="00174C84"/>
    <w:rsid w:val="001A67FC"/>
    <w:rsid w:val="001B55A2"/>
    <w:rsid w:val="001F51FA"/>
    <w:rsid w:val="00200591"/>
    <w:rsid w:val="00273F54"/>
    <w:rsid w:val="00281436"/>
    <w:rsid w:val="002C038A"/>
    <w:rsid w:val="00314E7E"/>
    <w:rsid w:val="00343BC2"/>
    <w:rsid w:val="003B09A1"/>
    <w:rsid w:val="003C0810"/>
    <w:rsid w:val="003D3961"/>
    <w:rsid w:val="003F316F"/>
    <w:rsid w:val="00477928"/>
    <w:rsid w:val="00495523"/>
    <w:rsid w:val="004C18AA"/>
    <w:rsid w:val="004C4AA6"/>
    <w:rsid w:val="005018BF"/>
    <w:rsid w:val="005654D1"/>
    <w:rsid w:val="00667E4E"/>
    <w:rsid w:val="00745675"/>
    <w:rsid w:val="00764D53"/>
    <w:rsid w:val="00767873"/>
    <w:rsid w:val="0077675B"/>
    <w:rsid w:val="007C4D05"/>
    <w:rsid w:val="007D14FB"/>
    <w:rsid w:val="00837E30"/>
    <w:rsid w:val="008949A3"/>
    <w:rsid w:val="008A1966"/>
    <w:rsid w:val="008C17C7"/>
    <w:rsid w:val="008C3B69"/>
    <w:rsid w:val="008D1940"/>
    <w:rsid w:val="00903D3E"/>
    <w:rsid w:val="00924C56"/>
    <w:rsid w:val="00944CEB"/>
    <w:rsid w:val="009455AB"/>
    <w:rsid w:val="00A0106A"/>
    <w:rsid w:val="00AA7D15"/>
    <w:rsid w:val="00B1023E"/>
    <w:rsid w:val="00B647D9"/>
    <w:rsid w:val="00B7082B"/>
    <w:rsid w:val="00C179E7"/>
    <w:rsid w:val="00C2268D"/>
    <w:rsid w:val="00C52159"/>
    <w:rsid w:val="00CA36FD"/>
    <w:rsid w:val="00D369CE"/>
    <w:rsid w:val="00D44470"/>
    <w:rsid w:val="00D80969"/>
    <w:rsid w:val="00EB00E8"/>
    <w:rsid w:val="00ED2371"/>
    <w:rsid w:val="00EF44D7"/>
    <w:rsid w:val="00F1360F"/>
    <w:rsid w:val="00F20584"/>
    <w:rsid w:val="00F7232B"/>
    <w:rsid w:val="00F80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92D3"/>
  <w15:docId w15:val="{5C98FC2F-73F2-44B8-9DA3-27314B75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ED2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3">
    <w:name w:val="heading 3"/>
    <w:basedOn w:val="prastasis"/>
    <w:link w:val="Antrat3Diagrama"/>
    <w:uiPriority w:val="9"/>
    <w:qFormat/>
    <w:rsid w:val="00ED2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D2371"/>
    <w:rPr>
      <w:rFonts w:ascii="Times New Roman" w:eastAsia="Times New Roman" w:hAnsi="Times New Roman" w:cs="Times New Roman"/>
      <w:b/>
      <w:bCs/>
      <w:kern w:val="36"/>
      <w:sz w:val="48"/>
      <w:szCs w:val="48"/>
    </w:rPr>
  </w:style>
  <w:style w:type="character" w:customStyle="1" w:styleId="Antrat3Diagrama">
    <w:name w:val="Antraštė 3 Diagrama"/>
    <w:basedOn w:val="Numatytasispastraiposriftas"/>
    <w:link w:val="Antrat3"/>
    <w:uiPriority w:val="9"/>
    <w:rsid w:val="00ED2371"/>
    <w:rPr>
      <w:rFonts w:ascii="Times New Roman" w:eastAsia="Times New Roman" w:hAnsi="Times New Roman" w:cs="Times New Roman"/>
      <w:b/>
      <w:bCs/>
      <w:sz w:val="27"/>
      <w:szCs w:val="27"/>
    </w:rPr>
  </w:style>
  <w:style w:type="character" w:customStyle="1" w:styleId="byline">
    <w:name w:val="byline"/>
    <w:basedOn w:val="Numatytasispastraiposriftas"/>
    <w:rsid w:val="00ED2371"/>
  </w:style>
  <w:style w:type="character" w:customStyle="1" w:styleId="author">
    <w:name w:val="author"/>
    <w:basedOn w:val="Numatytasispastraiposriftas"/>
    <w:rsid w:val="00ED2371"/>
  </w:style>
  <w:style w:type="character" w:styleId="Hipersaitas">
    <w:name w:val="Hyperlink"/>
    <w:basedOn w:val="Numatytasispastraiposriftas"/>
    <w:uiPriority w:val="99"/>
    <w:semiHidden/>
    <w:unhideWhenUsed/>
    <w:rsid w:val="00ED2371"/>
    <w:rPr>
      <w:color w:val="0000FF"/>
      <w:u w:val="single"/>
    </w:rPr>
  </w:style>
  <w:style w:type="character" w:customStyle="1" w:styleId="posted-on">
    <w:name w:val="posted-on"/>
    <w:basedOn w:val="Numatytasispastraiposriftas"/>
    <w:rsid w:val="00ED2371"/>
  </w:style>
  <w:style w:type="character" w:customStyle="1" w:styleId="posted-day">
    <w:name w:val="posted-day"/>
    <w:basedOn w:val="Numatytasispastraiposriftas"/>
    <w:rsid w:val="00ED2371"/>
  </w:style>
  <w:style w:type="character" w:customStyle="1" w:styleId="posted-month">
    <w:name w:val="posted-month"/>
    <w:basedOn w:val="Numatytasispastraiposriftas"/>
    <w:rsid w:val="00ED2371"/>
  </w:style>
  <w:style w:type="character" w:customStyle="1" w:styleId="posted-year">
    <w:name w:val="posted-year"/>
    <w:basedOn w:val="Numatytasispastraiposriftas"/>
    <w:rsid w:val="00ED2371"/>
  </w:style>
  <w:style w:type="paragraph" w:styleId="prastasiniatinklio">
    <w:name w:val="Normal (Web)"/>
    <w:basedOn w:val="prastasis"/>
    <w:uiPriority w:val="99"/>
    <w:semiHidden/>
    <w:unhideWhenUsed/>
    <w:rsid w:val="00ED2371"/>
    <w:pPr>
      <w:spacing w:before="100" w:beforeAutospacing="1" w:after="100" w:afterAutospacing="1" w:line="240" w:lineRule="auto"/>
    </w:pPr>
    <w:rPr>
      <w:rFonts w:ascii="Times New Roman" w:eastAsia="Times New Roman" w:hAnsi="Times New Roman" w:cs="Times New Roman"/>
      <w:sz w:val="24"/>
      <w:szCs w:val="24"/>
    </w:rPr>
  </w:style>
  <w:style w:type="character" w:styleId="Emfaz">
    <w:name w:val="Emphasis"/>
    <w:basedOn w:val="Numatytasispastraiposriftas"/>
    <w:uiPriority w:val="20"/>
    <w:qFormat/>
    <w:rsid w:val="00ED2371"/>
    <w:rPr>
      <w:i/>
      <w:iCs/>
    </w:rPr>
  </w:style>
  <w:style w:type="character" w:styleId="Grietas">
    <w:name w:val="Strong"/>
    <w:basedOn w:val="Numatytasispastraiposriftas"/>
    <w:uiPriority w:val="22"/>
    <w:qFormat/>
    <w:rsid w:val="00ED2371"/>
    <w:rPr>
      <w:b/>
      <w:bCs/>
    </w:rPr>
  </w:style>
  <w:style w:type="paragraph" w:styleId="Debesliotekstas">
    <w:name w:val="Balloon Text"/>
    <w:basedOn w:val="prastasis"/>
    <w:link w:val="DebesliotekstasDiagrama"/>
    <w:uiPriority w:val="99"/>
    <w:semiHidden/>
    <w:unhideWhenUsed/>
    <w:rsid w:val="00ED237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2371"/>
    <w:rPr>
      <w:rFonts w:ascii="Tahoma" w:hAnsi="Tahoma" w:cs="Tahoma"/>
      <w:sz w:val="16"/>
      <w:szCs w:val="16"/>
    </w:rPr>
  </w:style>
  <w:style w:type="paragraph" w:styleId="Sraopastraipa">
    <w:name w:val="List Paragraph"/>
    <w:basedOn w:val="prastasis"/>
    <w:uiPriority w:val="34"/>
    <w:qFormat/>
    <w:rsid w:val="0050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0580">
      <w:bodyDiv w:val="1"/>
      <w:marLeft w:val="0"/>
      <w:marRight w:val="0"/>
      <w:marTop w:val="0"/>
      <w:marBottom w:val="0"/>
      <w:divBdr>
        <w:top w:val="none" w:sz="0" w:space="0" w:color="auto"/>
        <w:left w:val="none" w:sz="0" w:space="0" w:color="auto"/>
        <w:bottom w:val="none" w:sz="0" w:space="0" w:color="auto"/>
        <w:right w:val="none" w:sz="0" w:space="0" w:color="auto"/>
      </w:divBdr>
      <w:divsChild>
        <w:div w:id="1670215304">
          <w:marLeft w:val="0"/>
          <w:marRight w:val="0"/>
          <w:marTop w:val="0"/>
          <w:marBottom w:val="561"/>
          <w:divBdr>
            <w:top w:val="none" w:sz="0" w:space="0" w:color="auto"/>
            <w:left w:val="none" w:sz="0" w:space="0" w:color="auto"/>
            <w:bottom w:val="none" w:sz="0" w:space="0" w:color="auto"/>
            <w:right w:val="none" w:sz="0" w:space="0" w:color="auto"/>
          </w:divBdr>
          <w:divsChild>
            <w:div w:id="644552748">
              <w:marLeft w:val="0"/>
              <w:marRight w:val="0"/>
              <w:marTop w:val="0"/>
              <w:marBottom w:val="0"/>
              <w:divBdr>
                <w:top w:val="none" w:sz="0" w:space="0" w:color="auto"/>
                <w:left w:val="none" w:sz="0" w:space="0" w:color="auto"/>
                <w:bottom w:val="none" w:sz="0" w:space="0" w:color="auto"/>
                <w:right w:val="none" w:sz="0" w:space="0" w:color="auto"/>
              </w:divBdr>
            </w:div>
          </w:divsChild>
        </w:div>
        <w:div w:id="1610047191">
          <w:marLeft w:val="0"/>
          <w:marRight w:val="0"/>
          <w:marTop w:val="0"/>
          <w:marBottom w:val="0"/>
          <w:divBdr>
            <w:top w:val="none" w:sz="0" w:space="0" w:color="auto"/>
            <w:left w:val="none" w:sz="0" w:space="0" w:color="auto"/>
            <w:bottom w:val="none" w:sz="0" w:space="0" w:color="auto"/>
            <w:right w:val="none" w:sz="0" w:space="0" w:color="auto"/>
          </w:divBdr>
          <w:divsChild>
            <w:div w:id="1437024780">
              <w:marLeft w:val="0"/>
              <w:marRight w:val="0"/>
              <w:marTop w:val="0"/>
              <w:marBottom w:val="0"/>
              <w:divBdr>
                <w:top w:val="none" w:sz="0" w:space="0" w:color="auto"/>
                <w:left w:val="none" w:sz="0" w:space="0" w:color="auto"/>
                <w:bottom w:val="none" w:sz="0" w:space="0" w:color="auto"/>
                <w:right w:val="none" w:sz="0" w:space="0" w:color="auto"/>
              </w:divBdr>
              <w:divsChild>
                <w:div w:id="1497571316">
                  <w:marLeft w:val="0"/>
                  <w:marRight w:val="374"/>
                  <w:marTop w:val="0"/>
                  <w:marBottom w:val="374"/>
                  <w:divBdr>
                    <w:top w:val="none" w:sz="0" w:space="0" w:color="auto"/>
                    <w:left w:val="none" w:sz="0" w:space="0" w:color="auto"/>
                    <w:bottom w:val="none" w:sz="0" w:space="0" w:color="auto"/>
                    <w:right w:val="none" w:sz="0" w:space="0" w:color="auto"/>
                  </w:divBdr>
                </w:div>
                <w:div w:id="19877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4152</Words>
  <Characters>2368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Daiva Balčytienė</cp:lastModifiedBy>
  <cp:revision>2</cp:revision>
  <cp:lastPrinted>2021-10-12T06:07:00Z</cp:lastPrinted>
  <dcterms:created xsi:type="dcterms:W3CDTF">2022-04-14T18:52:00Z</dcterms:created>
  <dcterms:modified xsi:type="dcterms:W3CDTF">2022-04-14T18:52:00Z</dcterms:modified>
</cp:coreProperties>
</file>